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4" w:rsidRDefault="007C1604" w:rsidP="007C1604">
      <w:pPr>
        <w:pStyle w:val="NormalWeb"/>
        <w:bidi/>
        <w:spacing w:after="150" w:afterAutospacing="0"/>
        <w:rPr>
          <w:rFonts w:ascii="Tahoma" w:hAnsi="Tahoma" w:cs="Tahoma"/>
          <w:color w:val="333333"/>
          <w:sz w:val="25"/>
          <w:szCs w:val="25"/>
        </w:rPr>
      </w:pPr>
      <w:r>
        <w:rPr>
          <w:rStyle w:val="Strong"/>
          <w:rFonts w:ascii="Tahoma" w:hAnsi="Tahoma" w:cs="Tahoma"/>
          <w:color w:val="333333"/>
          <w:rtl/>
        </w:rPr>
        <w:t xml:space="preserve">انجام تسویه </w:t>
      </w:r>
      <w:r>
        <w:rPr>
          <w:rStyle w:val="Strong"/>
          <w:rFonts w:ascii="Tahoma" w:hAnsi="Tahoma" w:cs="Tahoma"/>
          <w:color w:val="333333"/>
          <w:sz w:val="21"/>
          <w:szCs w:val="21"/>
          <w:rtl/>
        </w:rPr>
        <w:t>کلیه دانشجویان کارشناسی ارشد و دکترای دانشگاه تهران از طریق ایمیل :</w:t>
      </w:r>
    </w:p>
    <w:p w:rsidR="007C1604" w:rsidRDefault="007C1604" w:rsidP="007C1604">
      <w:pPr>
        <w:pStyle w:val="NormalWeb"/>
        <w:bidi/>
        <w:spacing w:after="150" w:afterAutospacing="0"/>
        <w:rPr>
          <w:rFonts w:ascii="Tahoma" w:hAnsi="Tahoma" w:cs="Tahoma"/>
          <w:color w:val="333333"/>
          <w:sz w:val="25"/>
          <w:szCs w:val="25"/>
          <w:rtl/>
        </w:rPr>
      </w:pPr>
      <w:r>
        <w:rPr>
          <w:rFonts w:ascii="Tahoma" w:hAnsi="Tahoma" w:cs="Tahoma"/>
          <w:color w:val="333333"/>
          <w:sz w:val="21"/>
          <w:szCs w:val="21"/>
          <w:rtl/>
        </w:rPr>
        <w:t>تسویه  پایان نامۀ دانشجویان کارشناسی ارشد و دکترای دانشگاه تهران در کتابخانه مرکزی و مرکز اسناد، از تاریخ 1399/02/01  ، از  راه دور و از طریق ایمیل  انجام می پذیرد.</w:t>
      </w:r>
    </w:p>
    <w:p w:rsidR="007C1604" w:rsidRDefault="007C1604" w:rsidP="007C1604">
      <w:pPr>
        <w:pStyle w:val="NormalWeb"/>
        <w:bidi/>
        <w:jc w:val="both"/>
        <w:rPr>
          <w:rtl/>
        </w:rPr>
      </w:pPr>
      <w:r>
        <w:rPr>
          <w:rFonts w:ascii="Tahoma" w:hAnsi="Tahoma" w:cs="Tahoma"/>
          <w:sz w:val="21"/>
          <w:szCs w:val="21"/>
          <w:rtl/>
        </w:rPr>
        <w:t xml:space="preserve">دو فایل متن کامل پایان نامه با فرمت   </w:t>
      </w:r>
      <w:r>
        <w:rPr>
          <w:rFonts w:ascii="Tahoma" w:hAnsi="Tahoma" w:cs="Tahoma"/>
          <w:sz w:val="21"/>
          <w:szCs w:val="21"/>
        </w:rPr>
        <w:t>word</w:t>
      </w:r>
      <w:r>
        <w:rPr>
          <w:rFonts w:ascii="Tahoma" w:hAnsi="Tahoma" w:cs="Tahoma"/>
          <w:sz w:val="21"/>
          <w:szCs w:val="21"/>
          <w:rtl/>
        </w:rPr>
        <w:t xml:space="preserve">  ( یا فرمت های استاندارد دیگر همچون </w:t>
      </w:r>
      <w:r>
        <w:rPr>
          <w:rFonts w:ascii="Tahoma" w:hAnsi="Tahoma" w:cs="Tahoma"/>
          <w:sz w:val="21"/>
          <w:szCs w:val="21"/>
        </w:rPr>
        <w:t>latex</w:t>
      </w:r>
      <w:r>
        <w:rPr>
          <w:rFonts w:ascii="Tahoma" w:hAnsi="Tahoma" w:cs="Tahoma"/>
          <w:sz w:val="21"/>
          <w:szCs w:val="21"/>
          <w:rtl/>
        </w:rPr>
        <w:t xml:space="preserve"> ) و </w:t>
      </w:r>
      <w:r>
        <w:rPr>
          <w:rFonts w:ascii="Tahoma" w:hAnsi="Tahoma" w:cs="Tahoma"/>
          <w:sz w:val="21"/>
          <w:szCs w:val="21"/>
        </w:rPr>
        <w:t>pdf</w:t>
      </w:r>
      <w:r>
        <w:rPr>
          <w:rFonts w:ascii="Tahoma" w:hAnsi="Tahoma" w:cs="Tahoma"/>
          <w:sz w:val="21"/>
          <w:szCs w:val="21"/>
          <w:rtl/>
        </w:rPr>
        <w:t xml:space="preserve">  مطابق </w:t>
      </w:r>
      <w:hyperlink r:id="rId5" w:history="1">
        <w:r>
          <w:rPr>
            <w:rStyle w:val="Hyperlink"/>
            <w:rFonts w:ascii="Tahoma" w:hAnsi="Tahoma" w:cs="Tahoma"/>
            <w:sz w:val="21"/>
            <w:szCs w:val="21"/>
            <w:rtl/>
          </w:rPr>
          <w:t>شرایط از قبل اعلام شده</w:t>
        </w:r>
      </w:hyperlink>
      <w:r>
        <w:rPr>
          <w:rFonts w:ascii="Tahoma" w:hAnsi="Tahoma" w:cs="Tahoma"/>
          <w:sz w:val="21"/>
          <w:szCs w:val="21"/>
          <w:rtl/>
        </w:rPr>
        <w:t xml:space="preserve">  به آدرس ایمیل </w:t>
      </w:r>
      <w:hyperlink r:id="rId6" w:history="1">
        <w:r>
          <w:rPr>
            <w:rStyle w:val="Hyperlink"/>
            <w:rFonts w:ascii="Tahoma" w:hAnsi="Tahoma" w:cs="Tahoma"/>
            <w:sz w:val="21"/>
            <w:szCs w:val="21"/>
          </w:rPr>
          <w:t>cthesis.lib@ut.ac.ir</w:t>
        </w:r>
      </w:hyperlink>
      <w:r>
        <w:rPr>
          <w:rFonts w:ascii="Tahoma" w:hAnsi="Tahoma" w:cs="Tahoma"/>
          <w:sz w:val="21"/>
          <w:szCs w:val="21"/>
          <w:rtl/>
        </w:rPr>
        <w:t xml:space="preserve">  ارسال شود و  در صورت دارا بودن شرایط ، تسویه انجام می پذیرد. در مواردی که مطابق با  شرایط نباشد ، به اطلاع رسانده می شود تا نسبت به اصلاح اقدام گردد. </w:t>
      </w:r>
    </w:p>
    <w:p w:rsidR="007C1604" w:rsidRDefault="007C1604" w:rsidP="007C1604">
      <w:pPr>
        <w:pStyle w:val="NormalWeb"/>
        <w:bidi/>
        <w:jc w:val="both"/>
        <w:rPr>
          <w:rtl/>
        </w:rPr>
      </w:pPr>
      <w:r>
        <w:rPr>
          <w:rFonts w:ascii="Tahoma" w:hAnsi="Tahoma" w:cs="Tahoma"/>
          <w:sz w:val="21"/>
          <w:szCs w:val="21"/>
          <w:rtl/>
        </w:rPr>
        <w:t>نکات قابل توجه جهت تحویل و تسویه پایان نامه :</w:t>
      </w:r>
    </w:p>
    <w:p w:rsidR="007C1604" w:rsidRDefault="007C1604" w:rsidP="007C1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tl/>
        </w:rPr>
      </w:pPr>
      <w:r>
        <w:rPr>
          <w:rFonts w:ascii="Tahoma" w:hAnsi="Tahoma" w:cs="Tahoma"/>
          <w:sz w:val="21"/>
          <w:szCs w:val="21"/>
          <w:rtl/>
        </w:rPr>
        <w:t>فایل های پایان نامه می بایست نسخه پس از اصلاحات و کامل باشد و در صورت محرز شدن وجود نواقص در پایان نامه (حتی پس از تسویه دانشجو)، کتابخانه مرکزی می تواند درخواست توقف فارغ التحصیلی دانشجو را به آموزش دانشگاه اعلام نماید.</w:t>
      </w:r>
    </w:p>
    <w:p w:rsidR="007C0924" w:rsidRDefault="007C1604" w:rsidP="007C1604">
      <w:r>
        <w:rPr>
          <w:rFonts w:ascii="Tahoma" w:hAnsi="Tahoma" w:cs="Tahoma"/>
          <w:sz w:val="21"/>
          <w:szCs w:val="21"/>
          <w:rtl/>
        </w:rPr>
        <w:t xml:space="preserve">تسویه کتابخانه مرکزی پس از تسویه کتابخانه دانشکده صورت می گیرد، لذا دانشجویان گرامی می بایست ابتدا تسویه خود را در دانشکده کامل نموده و شماره رکورد پایان نامه را از آدرس </w:t>
      </w:r>
      <w:hyperlink r:id="rId7" w:history="1">
        <w:r>
          <w:rPr>
            <w:rStyle w:val="Hyperlink"/>
            <w:rFonts w:ascii="Tahoma" w:hAnsi="Tahoma" w:cs="Tahoma"/>
            <w:sz w:val="21"/>
            <w:szCs w:val="21"/>
          </w:rPr>
          <w:t>thesis.ut.ac.ir</w:t>
        </w:r>
      </w:hyperlink>
      <w:r>
        <w:rPr>
          <w:rFonts w:ascii="Tahoma" w:hAnsi="Tahoma" w:cs="Tahoma"/>
          <w:sz w:val="21"/>
          <w:szCs w:val="21"/>
          <w:rtl/>
        </w:rPr>
        <w:t xml:space="preserve"> دریافت نموده و سپس اقدام به تسویه با کتابخانه دانشکده و کتابخانه مرکزی نمایند.</w:t>
      </w:r>
      <w:bookmarkStart w:id="0" w:name="_GoBack"/>
      <w:bookmarkEnd w:id="0"/>
    </w:p>
    <w:sectPr w:rsidR="007C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CED"/>
    <w:multiLevelType w:val="multilevel"/>
    <w:tmpl w:val="EB76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4"/>
    <w:rsid w:val="007C0924"/>
    <w:rsid w:val="007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FB76C1-FAE6-4B18-9908-60BD654F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4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6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1604"/>
    <w:rPr>
      <w:b/>
      <w:bCs/>
    </w:rPr>
  </w:style>
  <w:style w:type="character" w:styleId="Hyperlink">
    <w:name w:val="Hyperlink"/>
    <w:basedOn w:val="DefaultParagraphFont"/>
    <w:uiPriority w:val="99"/>
    <w:unhideWhenUsed/>
    <w:rsid w:val="007C1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sis.ut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hesis.lib@ut.ac.ir" TargetMode="External"/><Relationship Id="rId5" Type="http://schemas.openxmlformats.org/officeDocument/2006/relationships/hyperlink" Target="https://library.ut.ac.ir/documents/381543/1923008/%D8%AF%D8%B3%D8%AA%D9%88%D8%B1%D8%A7%D9%84%D8%B9%D9%85%D9%84_%D9%86%DA%AF%D8%A7%D8%B1%D8%B4%20%D9%BE%D8%A7%DB%8C%D8%A7%D9%86%20%D9%86%D8%A7%D9%85%D9%87_%D8%A7%D8%B1%D8%B4%D8%AF%20%D9%88%20%D8%AF%DA%A9%D8%AA%D8%B1%DB%8C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Tehran University</dc:creator>
  <cp:keywords/>
  <dc:description/>
  <cp:lastModifiedBy>Tehran University</cp:lastModifiedBy>
  <cp:revision>1</cp:revision>
  <dcterms:created xsi:type="dcterms:W3CDTF">2020-12-06T07:04:00Z</dcterms:created>
  <dcterms:modified xsi:type="dcterms:W3CDTF">2020-12-06T07:06:00Z</dcterms:modified>
</cp:coreProperties>
</file>